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34AD" w14:textId="72D43E3B" w:rsidR="00946C61" w:rsidRPr="00921A13" w:rsidRDefault="00946C61" w:rsidP="00946C61">
      <w:pPr>
        <w:widowControl w:val="0"/>
        <w:spacing w:line="24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en-US"/>
        </w:rPr>
      </w:pPr>
      <w:r w:rsidRPr="00921A13">
        <w:rPr>
          <w:rFonts w:ascii="Arial" w:hAnsi="Arial" w:cs="Arial"/>
          <w:b/>
          <w:snapToGrid w:val="0"/>
          <w:sz w:val="24"/>
          <w:szCs w:val="24"/>
          <w:lang w:eastAsia="en-US"/>
        </w:rPr>
        <w:t>Minutes of a meeting of the Ashby Woulds and Oakthorpe,</w:t>
      </w:r>
      <w:r>
        <w:rPr>
          <w:rFonts w:ascii="Arial" w:hAnsi="Arial" w:cs="Arial"/>
          <w:b/>
          <w:snapToGrid w:val="0"/>
          <w:sz w:val="24"/>
          <w:szCs w:val="24"/>
          <w:lang w:eastAsia="en-US"/>
        </w:rPr>
        <w:t xml:space="preserve"> </w:t>
      </w:r>
      <w:r w:rsidRPr="00921A13">
        <w:rPr>
          <w:rFonts w:ascii="Arial" w:hAnsi="Arial" w:cs="Arial"/>
          <w:b/>
          <w:snapToGrid w:val="0"/>
          <w:sz w:val="24"/>
          <w:szCs w:val="24"/>
          <w:lang w:eastAsia="en-US"/>
        </w:rPr>
        <w:t xml:space="preserve">Donisthorpe and Acresford Joint Burial Committee held at </w:t>
      </w:r>
      <w:r w:rsidR="00B3099B">
        <w:rPr>
          <w:rFonts w:ascii="Arial" w:hAnsi="Arial" w:cs="Arial"/>
          <w:b/>
          <w:snapToGrid w:val="0"/>
          <w:sz w:val="24"/>
          <w:szCs w:val="24"/>
          <w:lang w:eastAsia="en-US"/>
        </w:rPr>
        <w:t>ME Sports Centre Oakthorpe</w:t>
      </w:r>
      <w:r w:rsidRPr="00921A13">
        <w:rPr>
          <w:rFonts w:ascii="Arial" w:hAnsi="Arial" w:cs="Arial"/>
          <w:b/>
          <w:snapToGrid w:val="0"/>
          <w:sz w:val="24"/>
          <w:szCs w:val="24"/>
          <w:lang w:eastAsia="en-US"/>
        </w:rPr>
        <w:t xml:space="preserve"> on T</w:t>
      </w:r>
      <w:r w:rsidR="008F2816">
        <w:rPr>
          <w:rFonts w:ascii="Arial" w:hAnsi="Arial" w:cs="Arial"/>
          <w:b/>
          <w:snapToGrid w:val="0"/>
          <w:sz w:val="24"/>
          <w:szCs w:val="24"/>
          <w:lang w:eastAsia="en-US"/>
        </w:rPr>
        <w:t>uesday</w:t>
      </w:r>
      <w:r w:rsidRPr="00921A13">
        <w:rPr>
          <w:rFonts w:ascii="Arial" w:hAnsi="Arial" w:cs="Arial"/>
          <w:b/>
          <w:snapToGrid w:val="0"/>
          <w:sz w:val="24"/>
          <w:szCs w:val="24"/>
          <w:lang w:eastAsia="en-US"/>
        </w:rPr>
        <w:t xml:space="preserve"> </w:t>
      </w:r>
      <w:r w:rsidR="00820C09">
        <w:rPr>
          <w:rFonts w:ascii="Arial" w:hAnsi="Arial" w:cs="Arial"/>
          <w:b/>
          <w:snapToGrid w:val="0"/>
          <w:sz w:val="24"/>
          <w:szCs w:val="24"/>
          <w:lang w:eastAsia="en-US"/>
        </w:rPr>
        <w:t>1</w:t>
      </w:r>
      <w:r w:rsidR="006657AF">
        <w:rPr>
          <w:rFonts w:ascii="Arial" w:hAnsi="Arial" w:cs="Arial"/>
          <w:b/>
          <w:snapToGrid w:val="0"/>
          <w:sz w:val="24"/>
          <w:szCs w:val="24"/>
          <w:lang w:eastAsia="en-US"/>
        </w:rPr>
        <w:t>6</w:t>
      </w:r>
      <w:r w:rsidR="002A3806" w:rsidRPr="002A3806">
        <w:rPr>
          <w:rFonts w:ascii="Arial" w:hAnsi="Arial" w:cs="Arial"/>
          <w:b/>
          <w:snapToGrid w:val="0"/>
          <w:sz w:val="24"/>
          <w:szCs w:val="24"/>
          <w:vertAlign w:val="superscript"/>
          <w:lang w:eastAsia="en-US"/>
        </w:rPr>
        <w:t>th</w:t>
      </w:r>
      <w:r w:rsidR="002A3806">
        <w:rPr>
          <w:rFonts w:ascii="Arial" w:hAnsi="Arial" w:cs="Arial"/>
          <w:b/>
          <w:snapToGrid w:val="0"/>
          <w:sz w:val="24"/>
          <w:szCs w:val="24"/>
          <w:lang w:eastAsia="en-US"/>
        </w:rPr>
        <w:t xml:space="preserve"> </w:t>
      </w:r>
      <w:r w:rsidR="00820C09">
        <w:rPr>
          <w:rFonts w:ascii="Arial" w:hAnsi="Arial" w:cs="Arial"/>
          <w:b/>
          <w:snapToGrid w:val="0"/>
          <w:sz w:val="24"/>
          <w:szCs w:val="24"/>
          <w:lang w:eastAsia="en-US"/>
        </w:rPr>
        <w:t>January</w:t>
      </w:r>
      <w:r w:rsidRPr="00921A13">
        <w:rPr>
          <w:rFonts w:ascii="Arial" w:hAnsi="Arial" w:cs="Arial"/>
          <w:b/>
          <w:snapToGrid w:val="0"/>
          <w:sz w:val="24"/>
          <w:szCs w:val="24"/>
          <w:lang w:eastAsia="en-US"/>
        </w:rPr>
        <w:t xml:space="preserve"> 202</w:t>
      </w:r>
      <w:r w:rsidR="00820C09">
        <w:rPr>
          <w:rFonts w:ascii="Arial" w:hAnsi="Arial" w:cs="Arial"/>
          <w:b/>
          <w:snapToGrid w:val="0"/>
          <w:sz w:val="24"/>
          <w:szCs w:val="24"/>
          <w:lang w:eastAsia="en-US"/>
        </w:rPr>
        <w:t>4</w:t>
      </w:r>
    </w:p>
    <w:p w14:paraId="7FCDB9AB" w14:textId="1FD5BD41" w:rsidR="00946C61" w:rsidRDefault="00946C61" w:rsidP="00946C61">
      <w:pPr>
        <w:widowControl w:val="0"/>
        <w:spacing w:line="240" w:lineRule="atLeast"/>
        <w:jc w:val="center"/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242ED93A" w14:textId="77777777" w:rsidR="00946C61" w:rsidRDefault="00946C61" w:rsidP="00946C61">
      <w:pPr>
        <w:widowControl w:val="0"/>
        <w:spacing w:line="240" w:lineRule="atLeast"/>
        <w:ind w:left="900" w:hanging="900"/>
        <w:jc w:val="center"/>
        <w:rPr>
          <w:rFonts w:ascii="Arial" w:hAnsi="Arial" w:cs="Arial"/>
          <w:snapToGrid w:val="0"/>
          <w:sz w:val="24"/>
          <w:szCs w:val="24"/>
          <w:lang w:eastAsia="en-US"/>
        </w:rPr>
      </w:pPr>
      <w:r w:rsidRPr="00921A13">
        <w:rPr>
          <w:rFonts w:ascii="Arial" w:hAnsi="Arial" w:cs="Arial"/>
          <w:snapToGrid w:val="0"/>
          <w:sz w:val="24"/>
          <w:szCs w:val="24"/>
          <w:lang w:eastAsia="en-US"/>
        </w:rPr>
        <w:t>Present</w:t>
      </w:r>
      <w:r w:rsidRPr="00921A13">
        <w:rPr>
          <w:rFonts w:ascii="Arial" w:hAnsi="Arial" w:cs="Arial"/>
          <w:snapToGrid w:val="0"/>
          <w:sz w:val="24"/>
          <w:szCs w:val="24"/>
          <w:lang w:eastAsia="en-US"/>
        </w:rPr>
        <w:tab/>
        <w:t>L Ordish (in the Chair)</w:t>
      </w:r>
    </w:p>
    <w:p w14:paraId="265666D5" w14:textId="26E84A93" w:rsidR="00946C61" w:rsidRPr="000D74BC" w:rsidRDefault="005A564A" w:rsidP="00946C61">
      <w:pPr>
        <w:widowControl w:val="0"/>
        <w:spacing w:line="240" w:lineRule="atLeast"/>
        <w:ind w:left="900" w:hanging="900"/>
        <w:jc w:val="center"/>
        <w:rPr>
          <w:rFonts w:ascii="Arial" w:hAnsi="Arial" w:cs="Arial"/>
          <w:snapToGrid w:val="0"/>
          <w:sz w:val="24"/>
          <w:szCs w:val="24"/>
          <w:lang w:eastAsia="en-US"/>
        </w:rPr>
      </w:pPr>
      <w:r>
        <w:rPr>
          <w:rFonts w:ascii="Arial" w:hAnsi="Arial" w:cs="Arial"/>
          <w:snapToGrid w:val="0"/>
          <w:sz w:val="24"/>
          <w:szCs w:val="24"/>
          <w:lang w:eastAsia="en-US"/>
        </w:rPr>
        <w:t>E</w:t>
      </w:r>
      <w:r w:rsidR="00094D68">
        <w:rPr>
          <w:rFonts w:ascii="Arial" w:hAnsi="Arial" w:cs="Arial"/>
          <w:snapToGrid w:val="0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napToGrid w:val="0"/>
          <w:sz w:val="24"/>
          <w:szCs w:val="24"/>
          <w:lang w:eastAsia="en-US"/>
        </w:rPr>
        <w:t>Shephard</w:t>
      </w:r>
      <w:r w:rsidR="00946C61" w:rsidRPr="000D74BC">
        <w:rPr>
          <w:rFonts w:ascii="Arial" w:hAnsi="Arial" w:cs="Arial"/>
          <w:snapToGrid w:val="0"/>
          <w:sz w:val="24"/>
          <w:szCs w:val="24"/>
          <w:lang w:eastAsia="en-US"/>
        </w:rPr>
        <w:t xml:space="preserve">, M Warren, D Warren, </w:t>
      </w:r>
      <w:r w:rsidR="006657AF" w:rsidRPr="000D74BC">
        <w:rPr>
          <w:rFonts w:ascii="Arial" w:hAnsi="Arial" w:cs="Arial"/>
          <w:snapToGrid w:val="0"/>
          <w:sz w:val="24"/>
          <w:szCs w:val="24"/>
          <w:lang w:eastAsia="en-US"/>
        </w:rPr>
        <w:t>N Antill-Holmes</w:t>
      </w:r>
    </w:p>
    <w:p w14:paraId="5BB3C67B" w14:textId="061B31C2" w:rsidR="00946C61" w:rsidRDefault="00946C61" w:rsidP="00946C61">
      <w:pPr>
        <w:widowControl w:val="0"/>
        <w:spacing w:line="240" w:lineRule="atLeast"/>
        <w:ind w:left="3060" w:firstLine="540"/>
        <w:rPr>
          <w:rFonts w:ascii="Arial" w:hAnsi="Arial" w:cs="Arial"/>
          <w:snapToGrid w:val="0"/>
          <w:sz w:val="24"/>
          <w:szCs w:val="24"/>
          <w:lang w:eastAsia="en-US"/>
        </w:rPr>
      </w:pPr>
      <w:r w:rsidRPr="00921A13">
        <w:rPr>
          <w:rFonts w:ascii="Arial" w:hAnsi="Arial" w:cs="Arial"/>
          <w:snapToGrid w:val="0"/>
          <w:sz w:val="24"/>
          <w:szCs w:val="24"/>
          <w:lang w:eastAsia="en-US"/>
        </w:rPr>
        <w:t>Clerk S Beirne</w:t>
      </w:r>
    </w:p>
    <w:p w14:paraId="16ADC6A4" w14:textId="77777777" w:rsidR="00946C61" w:rsidRDefault="00946C61" w:rsidP="00946C61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65C33401" w14:textId="74D0D0AE" w:rsidR="00946C61" w:rsidRDefault="00946C61" w:rsidP="00946C61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eastAsia="en-US"/>
        </w:rPr>
      </w:pPr>
      <w:r w:rsidRPr="00946C61">
        <w:rPr>
          <w:rFonts w:ascii="Arial" w:hAnsi="Arial" w:cs="Arial"/>
          <w:b/>
          <w:bCs/>
          <w:snapToGrid w:val="0"/>
          <w:sz w:val="24"/>
          <w:szCs w:val="24"/>
          <w:lang w:eastAsia="en-US"/>
        </w:rPr>
        <w:t>4</w:t>
      </w:r>
      <w:r w:rsidR="00CD5C98">
        <w:rPr>
          <w:rFonts w:ascii="Arial" w:hAnsi="Arial" w:cs="Arial"/>
          <w:b/>
          <w:bCs/>
          <w:snapToGrid w:val="0"/>
          <w:sz w:val="24"/>
          <w:szCs w:val="24"/>
          <w:lang w:eastAsia="en-US"/>
        </w:rPr>
        <w:t>86</w:t>
      </w:r>
      <w:r w:rsidRPr="00946C61">
        <w:rPr>
          <w:rFonts w:ascii="Arial" w:hAnsi="Arial" w:cs="Arial"/>
          <w:b/>
          <w:bCs/>
          <w:snapToGrid w:val="0"/>
          <w:sz w:val="24"/>
          <w:szCs w:val="24"/>
          <w:lang w:eastAsia="en-US"/>
        </w:rPr>
        <w:t>.1</w:t>
      </w:r>
      <w:r>
        <w:rPr>
          <w:rFonts w:ascii="Arial" w:hAnsi="Arial" w:cs="Arial"/>
          <w:snapToGrid w:val="0"/>
          <w:sz w:val="24"/>
          <w:szCs w:val="24"/>
          <w:lang w:eastAsia="en-US"/>
        </w:rPr>
        <w:t xml:space="preserve">     </w:t>
      </w:r>
      <w:r w:rsidRPr="00946C61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en-US"/>
        </w:rPr>
        <w:t>Apologies</w:t>
      </w:r>
    </w:p>
    <w:p w14:paraId="2220B825" w14:textId="4F770613" w:rsidR="00946C61" w:rsidRDefault="00946C61" w:rsidP="00946C61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eastAsia="en-US"/>
        </w:rPr>
      </w:pPr>
      <w:r>
        <w:rPr>
          <w:rFonts w:ascii="Arial" w:hAnsi="Arial" w:cs="Arial"/>
          <w:snapToGrid w:val="0"/>
          <w:sz w:val="24"/>
          <w:szCs w:val="24"/>
          <w:lang w:eastAsia="en-US"/>
        </w:rPr>
        <w:t xml:space="preserve">              </w:t>
      </w:r>
    </w:p>
    <w:p w14:paraId="03FF4C9F" w14:textId="37849702" w:rsidR="00946C61" w:rsidRDefault="00946C61" w:rsidP="00946C61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eastAsia="en-US"/>
        </w:rPr>
      </w:pPr>
      <w:r>
        <w:rPr>
          <w:rFonts w:ascii="Arial" w:hAnsi="Arial" w:cs="Arial"/>
          <w:snapToGrid w:val="0"/>
          <w:sz w:val="24"/>
          <w:szCs w:val="24"/>
          <w:lang w:eastAsia="en-US"/>
        </w:rPr>
        <w:t xml:space="preserve">              </w:t>
      </w:r>
      <w:r w:rsidR="005A564A">
        <w:rPr>
          <w:rFonts w:ascii="Arial" w:hAnsi="Arial" w:cs="Arial"/>
          <w:snapToGrid w:val="0"/>
          <w:sz w:val="24"/>
          <w:szCs w:val="24"/>
          <w:lang w:eastAsia="en-US"/>
        </w:rPr>
        <w:t>P Thomas</w:t>
      </w:r>
    </w:p>
    <w:p w14:paraId="30392D86" w14:textId="77777777" w:rsidR="00946C61" w:rsidRDefault="00946C61" w:rsidP="00946C61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0BA32DA3" w14:textId="77777777" w:rsidR="00946C61" w:rsidRDefault="00946C61" w:rsidP="00946C61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2BF556E6" w14:textId="76788B05" w:rsidR="008E6CCA" w:rsidRDefault="00946C61" w:rsidP="008E6CCA">
      <w:pPr>
        <w:widowControl w:val="0"/>
        <w:spacing w:line="240" w:lineRule="atLeast"/>
        <w:ind w:left="993" w:hanging="99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6C61">
        <w:rPr>
          <w:rFonts w:ascii="Arial" w:hAnsi="Arial" w:cs="Arial"/>
          <w:b/>
          <w:bCs/>
          <w:snapToGrid w:val="0"/>
          <w:sz w:val="24"/>
          <w:szCs w:val="24"/>
          <w:lang w:eastAsia="en-US"/>
        </w:rPr>
        <w:t>4</w:t>
      </w:r>
      <w:r w:rsidR="00CD5C98">
        <w:rPr>
          <w:rFonts w:ascii="Arial" w:hAnsi="Arial" w:cs="Arial"/>
          <w:b/>
          <w:bCs/>
          <w:snapToGrid w:val="0"/>
          <w:sz w:val="24"/>
          <w:szCs w:val="24"/>
          <w:lang w:eastAsia="en-US"/>
        </w:rPr>
        <w:t>87</w:t>
      </w:r>
      <w:r w:rsidR="006657AF">
        <w:rPr>
          <w:rFonts w:ascii="Arial" w:hAnsi="Arial" w:cs="Arial"/>
          <w:b/>
          <w:bCs/>
          <w:snapToGrid w:val="0"/>
          <w:sz w:val="24"/>
          <w:szCs w:val="24"/>
          <w:lang w:eastAsia="en-US"/>
        </w:rPr>
        <w:t>.2</w:t>
      </w:r>
      <w:r>
        <w:rPr>
          <w:rFonts w:ascii="Arial" w:hAnsi="Arial" w:cs="Arial"/>
          <w:snapToGrid w:val="0"/>
          <w:sz w:val="24"/>
          <w:szCs w:val="24"/>
          <w:lang w:eastAsia="en-US"/>
        </w:rPr>
        <w:t xml:space="preserve">     </w:t>
      </w:r>
      <w:r w:rsidR="008E6CCA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7E138054" w14:textId="77777777" w:rsidR="008E6CCA" w:rsidRDefault="008E6CCA" w:rsidP="008E6CCA"/>
    <w:p w14:paraId="4D2F215B" w14:textId="5473074A" w:rsidR="008E6CCA" w:rsidRDefault="008E6CCA" w:rsidP="008E6CCA">
      <w:pPr>
        <w:ind w:left="900"/>
        <w:rPr>
          <w:rFonts w:ascii="Arial" w:hAnsi="Arial" w:cs="Arial"/>
          <w:sz w:val="24"/>
          <w:szCs w:val="24"/>
        </w:rPr>
      </w:pPr>
      <w:r w:rsidRPr="00946C61">
        <w:rPr>
          <w:rFonts w:ascii="Arial" w:hAnsi="Arial" w:cs="Arial"/>
          <w:sz w:val="24"/>
          <w:szCs w:val="24"/>
        </w:rPr>
        <w:t xml:space="preserve">The minute of the meeting held on the </w:t>
      </w:r>
      <w:r w:rsidR="00094D68">
        <w:rPr>
          <w:rFonts w:ascii="Arial" w:hAnsi="Arial" w:cs="Arial"/>
          <w:sz w:val="24"/>
          <w:szCs w:val="24"/>
        </w:rPr>
        <w:t>6</w:t>
      </w:r>
      <w:r w:rsidR="00094D68" w:rsidRPr="008E6CCA">
        <w:rPr>
          <w:rFonts w:ascii="Arial" w:hAnsi="Arial" w:cs="Arial"/>
          <w:sz w:val="24"/>
          <w:szCs w:val="24"/>
          <w:vertAlign w:val="superscript"/>
        </w:rPr>
        <w:t>th of</w:t>
      </w:r>
      <w:r>
        <w:rPr>
          <w:rFonts w:ascii="Arial" w:hAnsi="Arial" w:cs="Arial"/>
          <w:sz w:val="24"/>
          <w:szCs w:val="24"/>
        </w:rPr>
        <w:t xml:space="preserve"> </w:t>
      </w:r>
      <w:r w:rsidR="003B2103">
        <w:rPr>
          <w:rFonts w:ascii="Arial" w:hAnsi="Arial" w:cs="Arial"/>
          <w:sz w:val="24"/>
          <w:szCs w:val="24"/>
        </w:rPr>
        <w:t>October</w:t>
      </w:r>
      <w:r w:rsidRPr="00946C61">
        <w:rPr>
          <w:rFonts w:ascii="Arial" w:hAnsi="Arial" w:cs="Arial"/>
          <w:sz w:val="24"/>
          <w:szCs w:val="24"/>
        </w:rPr>
        <w:t xml:space="preserve"> 2023 were confirmed and signed.</w:t>
      </w:r>
    </w:p>
    <w:p w14:paraId="7C18A9B3" w14:textId="241F903A" w:rsidR="00946C61" w:rsidRDefault="00946C61" w:rsidP="006657AF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5D349958" w14:textId="77777777" w:rsidR="00946C61" w:rsidRDefault="00946C61" w:rsidP="00946C61">
      <w:pPr>
        <w:widowControl w:val="0"/>
        <w:spacing w:line="240" w:lineRule="atLeast"/>
        <w:ind w:left="936"/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1F62F725" w14:textId="13EFBB59" w:rsidR="00946C61" w:rsidRDefault="00946C61" w:rsidP="006657AF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eastAsia="en-US"/>
        </w:rPr>
      </w:pPr>
      <w:r w:rsidRPr="00946C61">
        <w:rPr>
          <w:rFonts w:ascii="Arial" w:hAnsi="Arial" w:cs="Arial"/>
          <w:b/>
          <w:bCs/>
          <w:snapToGrid w:val="0"/>
          <w:sz w:val="24"/>
          <w:szCs w:val="24"/>
          <w:lang w:eastAsia="en-US"/>
        </w:rPr>
        <w:t>4</w:t>
      </w:r>
      <w:r w:rsidR="00CD5C98">
        <w:rPr>
          <w:rFonts w:ascii="Arial" w:hAnsi="Arial" w:cs="Arial"/>
          <w:b/>
          <w:bCs/>
          <w:snapToGrid w:val="0"/>
          <w:sz w:val="24"/>
          <w:szCs w:val="24"/>
          <w:lang w:eastAsia="en-US"/>
        </w:rPr>
        <w:t>88</w:t>
      </w:r>
      <w:r w:rsidRPr="00946C61">
        <w:rPr>
          <w:rFonts w:ascii="Arial" w:hAnsi="Arial" w:cs="Arial"/>
          <w:b/>
          <w:bCs/>
          <w:snapToGrid w:val="0"/>
          <w:sz w:val="24"/>
          <w:szCs w:val="24"/>
          <w:lang w:eastAsia="en-US"/>
        </w:rPr>
        <w:t>.3</w:t>
      </w:r>
      <w:r>
        <w:rPr>
          <w:rFonts w:ascii="Arial" w:hAnsi="Arial" w:cs="Arial"/>
          <w:snapToGrid w:val="0"/>
          <w:sz w:val="24"/>
          <w:szCs w:val="24"/>
          <w:lang w:eastAsia="en-US"/>
        </w:rPr>
        <w:t xml:space="preserve">     </w:t>
      </w:r>
      <w:r w:rsidR="008E6CCA" w:rsidRPr="008E6CCA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en-US"/>
        </w:rPr>
        <w:t>Maters Arising</w:t>
      </w:r>
      <w:r w:rsidR="008E6CCA">
        <w:rPr>
          <w:rFonts w:ascii="Arial" w:hAnsi="Arial" w:cs="Arial"/>
          <w:snapToGrid w:val="0"/>
          <w:sz w:val="24"/>
          <w:szCs w:val="24"/>
          <w:lang w:eastAsia="en-US"/>
        </w:rPr>
        <w:t xml:space="preserve">  </w:t>
      </w:r>
    </w:p>
    <w:p w14:paraId="10678808" w14:textId="0F4FE4AC" w:rsidR="008E6CCA" w:rsidRDefault="008E6CCA" w:rsidP="006657AF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eastAsia="en-US"/>
        </w:rPr>
      </w:pPr>
      <w:r>
        <w:rPr>
          <w:rFonts w:ascii="Arial" w:hAnsi="Arial" w:cs="Arial"/>
          <w:snapToGrid w:val="0"/>
          <w:sz w:val="24"/>
          <w:szCs w:val="24"/>
          <w:lang w:eastAsia="en-US"/>
        </w:rPr>
        <w:t xml:space="preserve">             </w:t>
      </w:r>
    </w:p>
    <w:p w14:paraId="4974FBF4" w14:textId="728B3709" w:rsidR="008E6CCA" w:rsidRPr="008E6CCA" w:rsidRDefault="008E6CCA" w:rsidP="006657AF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eastAsia="en-US"/>
        </w:rPr>
      </w:pPr>
      <w:r>
        <w:rPr>
          <w:rFonts w:ascii="Arial" w:hAnsi="Arial" w:cs="Arial"/>
          <w:snapToGrid w:val="0"/>
          <w:sz w:val="24"/>
          <w:szCs w:val="24"/>
          <w:lang w:eastAsia="en-US"/>
        </w:rPr>
        <w:t xml:space="preserve">              No matters arising from the minutes.</w:t>
      </w:r>
    </w:p>
    <w:p w14:paraId="2911CB15" w14:textId="77777777" w:rsidR="008E6CCA" w:rsidRDefault="008E6CCA" w:rsidP="008E6CCA">
      <w:pPr>
        <w:rPr>
          <w:rFonts w:ascii="Arial" w:hAnsi="Arial" w:cs="Arial"/>
          <w:b/>
          <w:sz w:val="24"/>
          <w:szCs w:val="24"/>
          <w:lang w:eastAsia="en-US"/>
        </w:rPr>
      </w:pPr>
    </w:p>
    <w:p w14:paraId="04FEB083" w14:textId="77777777" w:rsidR="000D74BC" w:rsidRDefault="000D74BC" w:rsidP="008E6CCA">
      <w:pPr>
        <w:rPr>
          <w:rFonts w:ascii="Arial" w:hAnsi="Arial" w:cs="Arial"/>
          <w:b/>
          <w:sz w:val="24"/>
          <w:szCs w:val="24"/>
          <w:lang w:eastAsia="en-US"/>
        </w:rPr>
      </w:pPr>
    </w:p>
    <w:p w14:paraId="39216007" w14:textId="47B8C237" w:rsidR="008E6CCA" w:rsidRPr="0053553E" w:rsidRDefault="00946C61" w:rsidP="008E6CCA">
      <w:pPr>
        <w:rPr>
          <w:rFonts w:ascii="Arial" w:hAnsi="Arial" w:cs="Arial"/>
          <w:b/>
          <w:bCs/>
          <w:vanish/>
          <w:sz w:val="24"/>
          <w:szCs w:val="24"/>
          <w:u w:val="single"/>
          <w:specVanish/>
        </w:rPr>
      </w:pPr>
      <w:r w:rsidRPr="00921A13">
        <w:rPr>
          <w:rFonts w:ascii="Arial" w:hAnsi="Arial" w:cs="Arial"/>
          <w:b/>
          <w:sz w:val="24"/>
          <w:szCs w:val="24"/>
          <w:lang w:eastAsia="en-US"/>
        </w:rPr>
        <w:t>4</w:t>
      </w:r>
      <w:r w:rsidR="00CD5C98">
        <w:rPr>
          <w:rFonts w:ascii="Arial" w:hAnsi="Arial" w:cs="Arial"/>
          <w:b/>
          <w:sz w:val="24"/>
          <w:szCs w:val="24"/>
          <w:lang w:eastAsia="en-US"/>
        </w:rPr>
        <w:t>89</w:t>
      </w:r>
      <w:r w:rsidRPr="00921A13">
        <w:rPr>
          <w:rFonts w:ascii="Arial" w:hAnsi="Arial" w:cs="Arial"/>
          <w:b/>
          <w:sz w:val="24"/>
          <w:szCs w:val="24"/>
        </w:rPr>
        <w:t xml:space="preserve">.4   </w:t>
      </w:r>
      <w:r w:rsidR="000D74BC">
        <w:rPr>
          <w:rFonts w:ascii="Arial" w:hAnsi="Arial" w:cs="Arial"/>
          <w:b/>
          <w:sz w:val="24"/>
          <w:szCs w:val="24"/>
        </w:rPr>
        <w:t xml:space="preserve"> </w:t>
      </w:r>
      <w:r w:rsidR="008E6CCA" w:rsidRPr="0053553E">
        <w:rPr>
          <w:rFonts w:ascii="Arial" w:hAnsi="Arial" w:cs="Arial"/>
          <w:b/>
          <w:bCs/>
          <w:sz w:val="24"/>
          <w:szCs w:val="24"/>
          <w:u w:val="single"/>
        </w:rPr>
        <w:t>Confirmation of Chairman’s and Clerk’s Action</w:t>
      </w:r>
    </w:p>
    <w:p w14:paraId="506DBAC4" w14:textId="77777777" w:rsidR="008E6CCA" w:rsidRPr="0053553E" w:rsidRDefault="008E6CCA" w:rsidP="008E6C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3553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CA2E352" w14:textId="77777777" w:rsidR="008E6CCA" w:rsidRPr="0053553E" w:rsidRDefault="008E6CCA" w:rsidP="008E6CC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D32FB52" w14:textId="4E9B3328" w:rsidR="004A5EFA" w:rsidRDefault="00DB51A1" w:rsidP="00DB51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E6CCA">
        <w:rPr>
          <w:rFonts w:ascii="Arial" w:hAnsi="Arial" w:cs="Arial"/>
          <w:sz w:val="24"/>
          <w:szCs w:val="24"/>
        </w:rPr>
        <w:t>The</w:t>
      </w:r>
      <w:r w:rsidR="00D9432A">
        <w:rPr>
          <w:rFonts w:ascii="Arial" w:hAnsi="Arial" w:cs="Arial"/>
          <w:sz w:val="24"/>
          <w:szCs w:val="24"/>
        </w:rPr>
        <w:t xml:space="preserve"> repairs on the wall had been </w:t>
      </w:r>
      <w:r w:rsidR="002145DE">
        <w:rPr>
          <w:rFonts w:ascii="Arial" w:hAnsi="Arial" w:cs="Arial"/>
          <w:sz w:val="24"/>
          <w:szCs w:val="24"/>
        </w:rPr>
        <w:t>completed, the clerk is chasing the quote</w:t>
      </w:r>
      <w:r>
        <w:rPr>
          <w:rFonts w:ascii="Arial" w:hAnsi="Arial" w:cs="Arial"/>
          <w:sz w:val="24"/>
          <w:szCs w:val="24"/>
        </w:rPr>
        <w:t xml:space="preserve"> for</w:t>
      </w:r>
      <w:r w:rsidR="00384CF8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384CF8">
        <w:rPr>
          <w:rFonts w:ascii="Arial" w:hAnsi="Arial" w:cs="Arial"/>
          <w:sz w:val="24"/>
          <w:szCs w:val="24"/>
        </w:rPr>
        <w:t xml:space="preserve">  </w:t>
      </w:r>
      <w:r w:rsidR="009B4E08">
        <w:rPr>
          <w:rFonts w:ascii="Arial" w:hAnsi="Arial" w:cs="Arial"/>
          <w:sz w:val="24"/>
          <w:szCs w:val="24"/>
        </w:rPr>
        <w:t>.</w:t>
      </w:r>
      <w:proofErr w:type="gramEnd"/>
      <w:r w:rsidR="009B4E08">
        <w:rPr>
          <w:rFonts w:ascii="Arial" w:hAnsi="Arial" w:cs="Arial"/>
          <w:sz w:val="24"/>
          <w:szCs w:val="24"/>
        </w:rPr>
        <w:t xml:space="preserve">          the coping stone work</w:t>
      </w:r>
      <w:r w:rsidR="002B26DB">
        <w:rPr>
          <w:rFonts w:ascii="Arial" w:hAnsi="Arial" w:cs="Arial"/>
          <w:sz w:val="24"/>
          <w:szCs w:val="24"/>
        </w:rPr>
        <w:t xml:space="preserve"> from Statham Builders.</w:t>
      </w:r>
    </w:p>
    <w:p w14:paraId="1F90C2D4" w14:textId="77777777" w:rsidR="008E6CCA" w:rsidRDefault="00946C61" w:rsidP="008E6CCA">
      <w:pPr>
        <w:widowControl w:val="0"/>
        <w:spacing w:line="240" w:lineRule="atLeast"/>
        <w:ind w:left="993" w:hanging="993"/>
        <w:jc w:val="both"/>
        <w:rPr>
          <w:rFonts w:ascii="Arial" w:hAnsi="Arial" w:cs="Arial"/>
          <w:b/>
          <w:sz w:val="24"/>
          <w:szCs w:val="24"/>
        </w:rPr>
      </w:pPr>
      <w:r w:rsidRPr="00921A13">
        <w:rPr>
          <w:rFonts w:ascii="Arial" w:hAnsi="Arial" w:cs="Arial"/>
          <w:b/>
          <w:sz w:val="24"/>
          <w:szCs w:val="24"/>
        </w:rPr>
        <w:t xml:space="preserve">  </w:t>
      </w:r>
    </w:p>
    <w:p w14:paraId="49319BAD" w14:textId="5D215E3A" w:rsidR="00384CF8" w:rsidRDefault="00384CF8" w:rsidP="008E6CCA">
      <w:pPr>
        <w:widowControl w:val="0"/>
        <w:spacing w:line="240" w:lineRule="atLeast"/>
        <w:ind w:left="993" w:hanging="993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</w:p>
    <w:p w14:paraId="03B3CD1D" w14:textId="77777777" w:rsidR="000D74BC" w:rsidRDefault="000D74BC" w:rsidP="00E7376C">
      <w:pPr>
        <w:widowControl w:val="0"/>
        <w:spacing w:line="240" w:lineRule="atLeast"/>
        <w:ind w:left="993" w:hanging="993"/>
        <w:jc w:val="both"/>
        <w:rPr>
          <w:rFonts w:ascii="Arial" w:hAnsi="Arial" w:cs="Arial"/>
          <w:b/>
          <w:bCs/>
          <w:sz w:val="24"/>
          <w:szCs w:val="24"/>
        </w:rPr>
      </w:pPr>
    </w:p>
    <w:p w14:paraId="2CA00137" w14:textId="1C553EA9" w:rsidR="00E7376C" w:rsidRDefault="00946C61" w:rsidP="00E7376C">
      <w:pPr>
        <w:widowControl w:val="0"/>
        <w:spacing w:line="240" w:lineRule="atLeast"/>
        <w:ind w:left="993" w:hanging="993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46C61">
        <w:rPr>
          <w:rFonts w:ascii="Arial" w:hAnsi="Arial" w:cs="Arial"/>
          <w:b/>
          <w:bCs/>
          <w:sz w:val="24"/>
          <w:szCs w:val="24"/>
        </w:rPr>
        <w:t>4</w:t>
      </w:r>
      <w:r w:rsidR="00CD5C98">
        <w:rPr>
          <w:rFonts w:ascii="Arial" w:hAnsi="Arial" w:cs="Arial"/>
          <w:b/>
          <w:bCs/>
          <w:sz w:val="24"/>
          <w:szCs w:val="24"/>
        </w:rPr>
        <w:t>90</w:t>
      </w:r>
      <w:r w:rsidRPr="00946C61">
        <w:rPr>
          <w:rFonts w:ascii="Arial" w:hAnsi="Arial" w:cs="Arial"/>
          <w:b/>
          <w:bCs/>
          <w:sz w:val="24"/>
          <w:szCs w:val="24"/>
        </w:rPr>
        <w:t xml:space="preserve">.5   </w:t>
      </w:r>
      <w:r w:rsidR="008E6CCA" w:rsidRPr="008E6CCA">
        <w:rPr>
          <w:rFonts w:ascii="Arial" w:hAnsi="Arial" w:cs="Arial"/>
          <w:b/>
          <w:bCs/>
          <w:sz w:val="24"/>
          <w:szCs w:val="24"/>
          <w:u w:val="single"/>
        </w:rPr>
        <w:t>Estimates 2023-2024</w:t>
      </w:r>
    </w:p>
    <w:p w14:paraId="7CA04DD4" w14:textId="77777777" w:rsidR="00E7376C" w:rsidRDefault="00E7376C" w:rsidP="00E7376C">
      <w:pPr>
        <w:widowControl w:val="0"/>
        <w:spacing w:line="240" w:lineRule="atLeast"/>
        <w:ind w:left="993" w:hanging="993"/>
        <w:jc w:val="both"/>
        <w:rPr>
          <w:rFonts w:ascii="Arial" w:hAnsi="Arial" w:cs="Arial"/>
          <w:sz w:val="24"/>
          <w:szCs w:val="24"/>
        </w:rPr>
      </w:pPr>
    </w:p>
    <w:p w14:paraId="5F6C93BE" w14:textId="5EAC5115" w:rsidR="0053553E" w:rsidRPr="00E7376C" w:rsidRDefault="00E7376C" w:rsidP="00E7376C">
      <w:pPr>
        <w:widowControl w:val="0"/>
        <w:spacing w:line="240" w:lineRule="atLeast"/>
        <w:ind w:left="993" w:hanging="993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0D74BC">
        <w:rPr>
          <w:rFonts w:ascii="Arial" w:hAnsi="Arial" w:cs="Arial"/>
          <w:sz w:val="24"/>
          <w:szCs w:val="24"/>
        </w:rPr>
        <w:t xml:space="preserve">  </w:t>
      </w:r>
      <w:r w:rsidR="008E6CCA">
        <w:rPr>
          <w:rFonts w:ascii="Arial" w:hAnsi="Arial" w:cs="Arial"/>
          <w:sz w:val="24"/>
          <w:szCs w:val="24"/>
        </w:rPr>
        <w:t>It</w:t>
      </w:r>
      <w:r w:rsidR="000D74BC">
        <w:rPr>
          <w:rFonts w:ascii="Arial" w:hAnsi="Arial" w:cs="Arial"/>
          <w:sz w:val="24"/>
          <w:szCs w:val="24"/>
        </w:rPr>
        <w:t xml:space="preserve"> </w:t>
      </w:r>
      <w:r w:rsidR="008E6CCA">
        <w:rPr>
          <w:rFonts w:ascii="Arial" w:hAnsi="Arial" w:cs="Arial"/>
          <w:sz w:val="24"/>
          <w:szCs w:val="24"/>
        </w:rPr>
        <w:t xml:space="preserve">was decided </w:t>
      </w:r>
      <w:r w:rsidR="004A5EFA">
        <w:rPr>
          <w:rFonts w:ascii="Arial" w:hAnsi="Arial" w:cs="Arial"/>
          <w:sz w:val="24"/>
          <w:szCs w:val="24"/>
        </w:rPr>
        <w:t>by the m</w:t>
      </w:r>
      <w:r w:rsidR="008E6CCA">
        <w:rPr>
          <w:rFonts w:ascii="Arial" w:hAnsi="Arial" w:cs="Arial"/>
          <w:sz w:val="24"/>
          <w:szCs w:val="24"/>
        </w:rPr>
        <w:t xml:space="preserve">embers </w:t>
      </w:r>
      <w:r w:rsidR="004A5EFA">
        <w:rPr>
          <w:rFonts w:ascii="Arial" w:hAnsi="Arial" w:cs="Arial"/>
          <w:sz w:val="24"/>
          <w:szCs w:val="24"/>
        </w:rPr>
        <w:t>that th</w:t>
      </w:r>
      <w:r w:rsidR="00033891">
        <w:rPr>
          <w:rFonts w:ascii="Arial" w:hAnsi="Arial" w:cs="Arial"/>
          <w:sz w:val="24"/>
          <w:szCs w:val="24"/>
        </w:rPr>
        <w:t>e</w:t>
      </w:r>
      <w:r w:rsidR="008E6CCA">
        <w:rPr>
          <w:rFonts w:ascii="Arial" w:hAnsi="Arial" w:cs="Arial"/>
          <w:sz w:val="24"/>
          <w:szCs w:val="24"/>
        </w:rPr>
        <w:t xml:space="preserve"> estimates</w:t>
      </w:r>
      <w:r w:rsidR="00601387">
        <w:rPr>
          <w:rFonts w:ascii="Arial" w:hAnsi="Arial" w:cs="Arial"/>
          <w:sz w:val="24"/>
          <w:szCs w:val="24"/>
        </w:rPr>
        <w:t xml:space="preserve"> presented</w:t>
      </w:r>
      <w:r w:rsidR="008E6CCA">
        <w:rPr>
          <w:rFonts w:ascii="Arial" w:hAnsi="Arial" w:cs="Arial"/>
          <w:sz w:val="24"/>
          <w:szCs w:val="24"/>
        </w:rPr>
        <w:t xml:space="preserve"> for 20</w:t>
      </w:r>
      <w:r>
        <w:rPr>
          <w:rFonts w:ascii="Arial" w:hAnsi="Arial" w:cs="Arial"/>
          <w:sz w:val="24"/>
          <w:szCs w:val="24"/>
        </w:rPr>
        <w:t>24-</w:t>
      </w:r>
      <w:r w:rsidR="008E6CCA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5</w:t>
      </w:r>
      <w:r w:rsidR="000D74BC">
        <w:rPr>
          <w:rFonts w:ascii="Arial" w:hAnsi="Arial" w:cs="Arial"/>
          <w:sz w:val="24"/>
          <w:szCs w:val="24"/>
        </w:rPr>
        <w:t xml:space="preserve"> </w:t>
      </w:r>
      <w:r w:rsidR="00033891">
        <w:rPr>
          <w:rFonts w:ascii="Arial" w:hAnsi="Arial" w:cs="Arial"/>
          <w:sz w:val="24"/>
          <w:szCs w:val="24"/>
        </w:rPr>
        <w:t xml:space="preserve">at 10% increase </w:t>
      </w:r>
      <w:r w:rsidR="00D03796">
        <w:rPr>
          <w:rFonts w:ascii="Arial" w:hAnsi="Arial" w:cs="Arial"/>
          <w:sz w:val="24"/>
          <w:szCs w:val="24"/>
        </w:rPr>
        <w:t>would be adjusted to 7.5% after the vote</w:t>
      </w:r>
      <w:r w:rsidR="00EE1EF2">
        <w:rPr>
          <w:rFonts w:ascii="Arial" w:hAnsi="Arial" w:cs="Arial"/>
          <w:sz w:val="24"/>
          <w:szCs w:val="24"/>
        </w:rPr>
        <w:t xml:space="preserve"> by members present. The clerk to email adjusted </w:t>
      </w:r>
      <w:r w:rsidR="00A0796B">
        <w:rPr>
          <w:rFonts w:ascii="Arial" w:hAnsi="Arial" w:cs="Arial"/>
          <w:sz w:val="24"/>
          <w:szCs w:val="24"/>
        </w:rPr>
        <w:t>figures by 22/01/2024 for the parish meeting.</w:t>
      </w:r>
      <w:r w:rsidR="0053553E" w:rsidRPr="0053553E">
        <w:rPr>
          <w:rFonts w:ascii="Arial" w:hAnsi="Arial" w:cs="Arial"/>
          <w:b/>
          <w:bCs/>
          <w:sz w:val="24"/>
          <w:szCs w:val="24"/>
        </w:rPr>
        <w:t xml:space="preserve">    </w:t>
      </w:r>
      <w:r w:rsidR="006E2E4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13C38A" w14:textId="6283B805" w:rsidR="0053553E" w:rsidRDefault="0053553E" w:rsidP="0053553E">
      <w:pPr>
        <w:rPr>
          <w:rFonts w:ascii="Arial" w:hAnsi="Arial" w:cs="Arial"/>
          <w:sz w:val="24"/>
          <w:szCs w:val="24"/>
        </w:rPr>
      </w:pPr>
    </w:p>
    <w:p w14:paraId="111BFAA0" w14:textId="77777777" w:rsidR="000D74BC" w:rsidRDefault="000D74BC" w:rsidP="0053553E">
      <w:pPr>
        <w:rPr>
          <w:rFonts w:ascii="Arial" w:hAnsi="Arial" w:cs="Arial"/>
          <w:b/>
          <w:bCs/>
          <w:sz w:val="24"/>
          <w:szCs w:val="24"/>
        </w:rPr>
      </w:pPr>
    </w:p>
    <w:p w14:paraId="41B823C0" w14:textId="18BD67CB" w:rsidR="0053553E" w:rsidRDefault="0053553E" w:rsidP="0053553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3553E">
        <w:rPr>
          <w:rFonts w:ascii="Arial" w:hAnsi="Arial" w:cs="Arial"/>
          <w:b/>
          <w:bCs/>
          <w:sz w:val="24"/>
          <w:szCs w:val="24"/>
        </w:rPr>
        <w:t>4</w:t>
      </w:r>
      <w:r w:rsidR="00CD5C98">
        <w:rPr>
          <w:rFonts w:ascii="Arial" w:hAnsi="Arial" w:cs="Arial"/>
          <w:b/>
          <w:bCs/>
          <w:sz w:val="24"/>
          <w:szCs w:val="24"/>
        </w:rPr>
        <w:t>91</w:t>
      </w:r>
      <w:r w:rsidRPr="0053553E">
        <w:rPr>
          <w:rFonts w:ascii="Arial" w:hAnsi="Arial" w:cs="Arial"/>
          <w:b/>
          <w:bCs/>
          <w:sz w:val="24"/>
          <w:szCs w:val="24"/>
        </w:rPr>
        <w:t>.</w:t>
      </w:r>
      <w:r w:rsidR="00E7376C">
        <w:rPr>
          <w:rFonts w:ascii="Arial" w:hAnsi="Arial" w:cs="Arial"/>
          <w:b/>
          <w:bCs/>
          <w:sz w:val="24"/>
          <w:szCs w:val="24"/>
        </w:rPr>
        <w:t>6</w:t>
      </w:r>
      <w:r w:rsidRPr="0053553E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6E2E49">
        <w:rPr>
          <w:rFonts w:ascii="Arial" w:hAnsi="Arial" w:cs="Arial"/>
          <w:b/>
          <w:bCs/>
          <w:sz w:val="24"/>
          <w:szCs w:val="24"/>
          <w:u w:val="single"/>
        </w:rPr>
        <w:t xml:space="preserve">Correspondence </w:t>
      </w:r>
    </w:p>
    <w:p w14:paraId="7E91A06B" w14:textId="77777777" w:rsidR="006E2E49" w:rsidRDefault="006E2E49" w:rsidP="0053553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79F2D45" w14:textId="7F81951C" w:rsidR="006E2E49" w:rsidRDefault="006E2E49" w:rsidP="0053553E">
      <w:pPr>
        <w:rPr>
          <w:rFonts w:ascii="Arial" w:hAnsi="Arial" w:cs="Arial"/>
          <w:sz w:val="24"/>
          <w:szCs w:val="24"/>
        </w:rPr>
      </w:pPr>
      <w:r w:rsidRPr="006E2E49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E2E49">
        <w:rPr>
          <w:rFonts w:ascii="Arial" w:hAnsi="Arial" w:cs="Arial"/>
          <w:sz w:val="24"/>
          <w:szCs w:val="24"/>
        </w:rPr>
        <w:t>There was nothing to report</w:t>
      </w:r>
      <w:r w:rsidR="00516D15">
        <w:rPr>
          <w:rFonts w:ascii="Arial" w:hAnsi="Arial" w:cs="Arial"/>
          <w:sz w:val="24"/>
          <w:szCs w:val="24"/>
        </w:rPr>
        <w:t>.</w:t>
      </w:r>
    </w:p>
    <w:p w14:paraId="6B57F39E" w14:textId="77777777" w:rsidR="00B808C3" w:rsidRDefault="00B808C3" w:rsidP="0053553E">
      <w:pPr>
        <w:rPr>
          <w:rFonts w:ascii="Arial" w:hAnsi="Arial" w:cs="Arial"/>
          <w:sz w:val="24"/>
          <w:szCs w:val="24"/>
        </w:rPr>
      </w:pPr>
    </w:p>
    <w:p w14:paraId="710FEA48" w14:textId="77777777" w:rsidR="006E2E49" w:rsidRDefault="006E2E49" w:rsidP="0053553E">
      <w:pPr>
        <w:rPr>
          <w:rFonts w:ascii="Arial" w:hAnsi="Arial" w:cs="Arial"/>
          <w:sz w:val="24"/>
          <w:szCs w:val="24"/>
        </w:rPr>
      </w:pPr>
    </w:p>
    <w:p w14:paraId="77AA5C27" w14:textId="2AED0564" w:rsidR="006E2E49" w:rsidRDefault="006E2E49" w:rsidP="0053553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E2E49">
        <w:rPr>
          <w:rFonts w:ascii="Arial" w:hAnsi="Arial" w:cs="Arial"/>
          <w:b/>
          <w:bCs/>
          <w:sz w:val="24"/>
          <w:szCs w:val="24"/>
        </w:rPr>
        <w:t>4</w:t>
      </w:r>
      <w:r w:rsidR="00CD5C98">
        <w:rPr>
          <w:rFonts w:ascii="Arial" w:hAnsi="Arial" w:cs="Arial"/>
          <w:b/>
          <w:bCs/>
          <w:sz w:val="24"/>
          <w:szCs w:val="24"/>
        </w:rPr>
        <w:t>92</w:t>
      </w:r>
      <w:r w:rsidRPr="006E2E49">
        <w:rPr>
          <w:rFonts w:ascii="Arial" w:hAnsi="Arial" w:cs="Arial"/>
          <w:b/>
          <w:bCs/>
          <w:sz w:val="24"/>
          <w:szCs w:val="24"/>
        </w:rPr>
        <w:t>.</w:t>
      </w:r>
      <w:r w:rsidR="00E7376C">
        <w:rPr>
          <w:rFonts w:ascii="Arial" w:hAnsi="Arial" w:cs="Arial"/>
          <w:b/>
          <w:bCs/>
          <w:sz w:val="24"/>
          <w:szCs w:val="24"/>
        </w:rPr>
        <w:t>7</w:t>
      </w:r>
      <w:r w:rsidRPr="006E2E49">
        <w:rPr>
          <w:rFonts w:ascii="Arial" w:hAnsi="Arial" w:cs="Arial"/>
          <w:b/>
          <w:bCs/>
          <w:sz w:val="24"/>
          <w:szCs w:val="24"/>
        </w:rPr>
        <w:t xml:space="preserve">   </w:t>
      </w:r>
      <w:r w:rsidR="00FB237D">
        <w:rPr>
          <w:rFonts w:ascii="Arial" w:hAnsi="Arial" w:cs="Arial"/>
          <w:b/>
          <w:bCs/>
          <w:sz w:val="24"/>
          <w:szCs w:val="24"/>
        </w:rPr>
        <w:t xml:space="preserve"> </w:t>
      </w:r>
      <w:r w:rsidR="00FB237D" w:rsidRPr="008E0FD2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8E0FD2" w:rsidRPr="008E0FD2">
        <w:rPr>
          <w:rFonts w:ascii="Arial" w:hAnsi="Arial" w:cs="Arial"/>
          <w:b/>
          <w:bCs/>
          <w:sz w:val="24"/>
          <w:szCs w:val="24"/>
          <w:u w:val="single"/>
        </w:rPr>
        <w:t xml:space="preserve">roposed meeting </w:t>
      </w:r>
      <w:proofErr w:type="gramStart"/>
      <w:r w:rsidR="008E0FD2" w:rsidRPr="008E0FD2">
        <w:rPr>
          <w:rFonts w:ascii="Arial" w:hAnsi="Arial" w:cs="Arial"/>
          <w:b/>
          <w:bCs/>
          <w:sz w:val="24"/>
          <w:szCs w:val="24"/>
          <w:u w:val="single"/>
        </w:rPr>
        <w:t xml:space="preserve">dates </w:t>
      </w:r>
      <w:r w:rsidR="00FB237D" w:rsidRPr="008E0FD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E0FD2" w:rsidRPr="008E0FD2">
        <w:rPr>
          <w:rFonts w:ascii="Arial" w:hAnsi="Arial" w:cs="Arial"/>
          <w:b/>
          <w:bCs/>
          <w:sz w:val="24"/>
          <w:szCs w:val="24"/>
          <w:u w:val="single"/>
        </w:rPr>
        <w:t>2024</w:t>
      </w:r>
      <w:proofErr w:type="gramEnd"/>
      <w:r w:rsidR="008E0FD2" w:rsidRPr="008E0FD2">
        <w:rPr>
          <w:rFonts w:ascii="Arial" w:hAnsi="Arial" w:cs="Arial"/>
          <w:b/>
          <w:bCs/>
          <w:sz w:val="24"/>
          <w:szCs w:val="24"/>
          <w:u w:val="single"/>
        </w:rPr>
        <w:t>-2025</w:t>
      </w:r>
      <w:r w:rsidRPr="006E2E4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5F350F7" w14:textId="77777777" w:rsidR="006E2E49" w:rsidRPr="006E2E49" w:rsidRDefault="006E2E49" w:rsidP="0053553E">
      <w:pPr>
        <w:rPr>
          <w:rFonts w:ascii="Arial" w:hAnsi="Arial" w:cs="Arial"/>
          <w:sz w:val="24"/>
          <w:szCs w:val="24"/>
        </w:rPr>
      </w:pPr>
    </w:p>
    <w:p w14:paraId="16FF9F4B" w14:textId="00898B7E" w:rsidR="008E0FD2" w:rsidRDefault="00E7376C" w:rsidP="008E0FD2">
      <w:pPr>
        <w:ind w:left="9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E0FD2">
        <w:rPr>
          <w:rFonts w:ascii="Arial" w:hAnsi="Arial" w:cs="Arial"/>
          <w:sz w:val="24"/>
          <w:szCs w:val="24"/>
        </w:rPr>
        <w:t>meeting dates were agreed</w:t>
      </w:r>
      <w:r w:rsidR="002D78C1">
        <w:rPr>
          <w:rFonts w:ascii="Arial" w:hAnsi="Arial" w:cs="Arial"/>
          <w:sz w:val="24"/>
          <w:szCs w:val="24"/>
        </w:rPr>
        <w:t>.</w:t>
      </w:r>
    </w:p>
    <w:p w14:paraId="4A5E4DC1" w14:textId="678EC2C8" w:rsidR="006E2E49" w:rsidRDefault="00B6738E" w:rsidP="008E0FD2">
      <w:pPr>
        <w:ind w:left="9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9BB0DD4" w14:textId="77777777" w:rsidR="00B808C3" w:rsidRDefault="00B808C3" w:rsidP="006E2E49">
      <w:pPr>
        <w:rPr>
          <w:rFonts w:ascii="Arial" w:hAnsi="Arial" w:cs="Arial"/>
          <w:b/>
          <w:bCs/>
          <w:sz w:val="24"/>
          <w:szCs w:val="24"/>
        </w:rPr>
      </w:pPr>
    </w:p>
    <w:p w14:paraId="6EA580AB" w14:textId="77777777" w:rsidR="00B808C3" w:rsidRDefault="00B808C3" w:rsidP="006E2E49">
      <w:pPr>
        <w:rPr>
          <w:rFonts w:ascii="Arial" w:hAnsi="Arial" w:cs="Arial"/>
          <w:b/>
          <w:bCs/>
          <w:sz w:val="24"/>
          <w:szCs w:val="24"/>
        </w:rPr>
      </w:pPr>
    </w:p>
    <w:p w14:paraId="427E2B78" w14:textId="77777777" w:rsidR="00B808C3" w:rsidRDefault="00B808C3" w:rsidP="006E2E49">
      <w:pPr>
        <w:rPr>
          <w:rFonts w:ascii="Arial" w:hAnsi="Arial" w:cs="Arial"/>
          <w:b/>
          <w:bCs/>
          <w:sz w:val="24"/>
          <w:szCs w:val="24"/>
        </w:rPr>
      </w:pPr>
    </w:p>
    <w:p w14:paraId="1539C974" w14:textId="5E461AC7" w:rsidR="002D78C1" w:rsidRDefault="006E2E49" w:rsidP="006E2E4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E2E53">
        <w:rPr>
          <w:rFonts w:ascii="Arial" w:hAnsi="Arial" w:cs="Arial"/>
          <w:b/>
          <w:bCs/>
          <w:sz w:val="24"/>
          <w:szCs w:val="24"/>
        </w:rPr>
        <w:t>4</w:t>
      </w:r>
      <w:r w:rsidR="00CD5C98">
        <w:rPr>
          <w:rFonts w:ascii="Arial" w:hAnsi="Arial" w:cs="Arial"/>
          <w:b/>
          <w:bCs/>
          <w:sz w:val="24"/>
          <w:szCs w:val="24"/>
        </w:rPr>
        <w:t>93</w:t>
      </w:r>
      <w:r w:rsidRPr="003E2E53">
        <w:rPr>
          <w:rFonts w:ascii="Arial" w:hAnsi="Arial" w:cs="Arial"/>
          <w:b/>
          <w:bCs/>
          <w:sz w:val="24"/>
          <w:szCs w:val="24"/>
        </w:rPr>
        <w:t>.</w:t>
      </w:r>
      <w:r w:rsidR="00B6738E">
        <w:rPr>
          <w:rFonts w:ascii="Arial" w:hAnsi="Arial" w:cs="Arial"/>
          <w:b/>
          <w:bCs/>
          <w:sz w:val="24"/>
          <w:szCs w:val="24"/>
        </w:rPr>
        <w:t>8</w:t>
      </w:r>
      <w:r w:rsidR="003E2E53" w:rsidRPr="003E2E53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3E2E53" w:rsidRPr="003E2E53">
        <w:rPr>
          <w:rFonts w:ascii="Arial" w:hAnsi="Arial" w:cs="Arial"/>
          <w:b/>
          <w:bCs/>
          <w:sz w:val="24"/>
          <w:szCs w:val="24"/>
          <w:u w:val="single"/>
        </w:rPr>
        <w:t>Schedule of Incom</w:t>
      </w:r>
      <w:r w:rsidR="008E0FD2">
        <w:rPr>
          <w:rFonts w:ascii="Arial" w:hAnsi="Arial" w:cs="Arial"/>
          <w:b/>
          <w:bCs/>
          <w:sz w:val="24"/>
          <w:szCs w:val="24"/>
          <w:u w:val="single"/>
        </w:rPr>
        <w:t>e</w:t>
      </w:r>
    </w:p>
    <w:p w14:paraId="5E4C1C2A" w14:textId="77777777" w:rsidR="002D78C1" w:rsidRDefault="002D78C1" w:rsidP="006E2E4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F7E70E7" w14:textId="4A1F47DA" w:rsidR="003E2E53" w:rsidRDefault="003E2E53" w:rsidP="003E2E53">
      <w:pPr>
        <w:ind w:left="936"/>
        <w:rPr>
          <w:rFonts w:ascii="Arial" w:hAnsi="Arial" w:cs="Arial"/>
          <w:sz w:val="24"/>
          <w:szCs w:val="24"/>
        </w:rPr>
      </w:pPr>
      <w:r w:rsidRPr="003E2E53">
        <w:rPr>
          <w:rFonts w:ascii="Arial" w:hAnsi="Arial" w:cs="Arial"/>
          <w:sz w:val="24"/>
          <w:szCs w:val="24"/>
        </w:rPr>
        <w:t xml:space="preserve">The quatre </w:t>
      </w:r>
      <w:r w:rsidR="002D78C1">
        <w:rPr>
          <w:rFonts w:ascii="Arial" w:hAnsi="Arial" w:cs="Arial"/>
          <w:sz w:val="24"/>
          <w:szCs w:val="24"/>
        </w:rPr>
        <w:t>3</w:t>
      </w:r>
      <w:r w:rsidRPr="003E2E53">
        <w:rPr>
          <w:rFonts w:ascii="Arial" w:hAnsi="Arial" w:cs="Arial"/>
          <w:sz w:val="24"/>
          <w:szCs w:val="24"/>
        </w:rPr>
        <w:t xml:space="preserve"> schedule on income was noted and grants of rights for purchased burial plots were signed.</w:t>
      </w:r>
    </w:p>
    <w:p w14:paraId="003C29F9" w14:textId="77777777" w:rsidR="00B808C3" w:rsidRDefault="00B808C3" w:rsidP="003E2E53">
      <w:pPr>
        <w:rPr>
          <w:rFonts w:ascii="Arial" w:hAnsi="Arial" w:cs="Arial"/>
          <w:b/>
          <w:bCs/>
          <w:sz w:val="24"/>
          <w:szCs w:val="24"/>
        </w:rPr>
      </w:pPr>
    </w:p>
    <w:p w14:paraId="18390436" w14:textId="77688827" w:rsidR="003E2E53" w:rsidRDefault="003E2E53" w:rsidP="003E2E5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E2E53">
        <w:rPr>
          <w:rFonts w:ascii="Arial" w:hAnsi="Arial" w:cs="Arial"/>
          <w:b/>
          <w:bCs/>
          <w:sz w:val="24"/>
          <w:szCs w:val="24"/>
        </w:rPr>
        <w:t>4</w:t>
      </w:r>
      <w:r w:rsidR="00CD5C98">
        <w:rPr>
          <w:rFonts w:ascii="Arial" w:hAnsi="Arial" w:cs="Arial"/>
          <w:b/>
          <w:bCs/>
          <w:sz w:val="24"/>
          <w:szCs w:val="24"/>
        </w:rPr>
        <w:t>94</w:t>
      </w:r>
      <w:r w:rsidRPr="003E2E53">
        <w:rPr>
          <w:rFonts w:ascii="Arial" w:hAnsi="Arial" w:cs="Arial"/>
          <w:b/>
          <w:bCs/>
          <w:sz w:val="24"/>
          <w:szCs w:val="24"/>
        </w:rPr>
        <w:t>.</w:t>
      </w:r>
      <w:r w:rsidR="00B6738E">
        <w:rPr>
          <w:rFonts w:ascii="Arial" w:hAnsi="Arial" w:cs="Arial"/>
          <w:b/>
          <w:bCs/>
          <w:sz w:val="24"/>
          <w:szCs w:val="24"/>
        </w:rPr>
        <w:t>9</w:t>
      </w:r>
      <w:r w:rsidRPr="003E2E53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3E2E53">
        <w:rPr>
          <w:rFonts w:ascii="Arial" w:hAnsi="Arial" w:cs="Arial"/>
          <w:b/>
          <w:bCs/>
          <w:sz w:val="24"/>
          <w:szCs w:val="24"/>
          <w:u w:val="single"/>
        </w:rPr>
        <w:t xml:space="preserve">Schedule of Payments </w:t>
      </w:r>
    </w:p>
    <w:p w14:paraId="18E79CC6" w14:textId="77777777" w:rsidR="003E2E53" w:rsidRDefault="003E2E53" w:rsidP="003E2E5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2F9ADF5" w14:textId="7883B1EB" w:rsidR="003E2E53" w:rsidRDefault="003E2E53" w:rsidP="003E2E53">
      <w:pPr>
        <w:rPr>
          <w:rFonts w:ascii="Arial" w:hAnsi="Arial" w:cs="Arial"/>
          <w:sz w:val="24"/>
          <w:szCs w:val="24"/>
        </w:rPr>
      </w:pPr>
      <w:r w:rsidRPr="003E2E53">
        <w:rPr>
          <w:rFonts w:ascii="Arial" w:hAnsi="Arial" w:cs="Arial"/>
          <w:sz w:val="24"/>
          <w:szCs w:val="24"/>
        </w:rPr>
        <w:t xml:space="preserve">            The schedule of payment</w:t>
      </w:r>
      <w:r w:rsidR="002D78C1">
        <w:rPr>
          <w:rFonts w:ascii="Arial" w:hAnsi="Arial" w:cs="Arial"/>
          <w:sz w:val="24"/>
          <w:szCs w:val="24"/>
        </w:rPr>
        <w:t xml:space="preserve"> Q3</w:t>
      </w:r>
      <w:r w:rsidRPr="003E2E53">
        <w:rPr>
          <w:rFonts w:ascii="Arial" w:hAnsi="Arial" w:cs="Arial"/>
          <w:sz w:val="24"/>
          <w:szCs w:val="24"/>
        </w:rPr>
        <w:t xml:space="preserve"> was noted.</w:t>
      </w:r>
    </w:p>
    <w:p w14:paraId="46FA6BAA" w14:textId="77777777" w:rsidR="003E2E53" w:rsidRDefault="003E2E53" w:rsidP="003E2E53">
      <w:pPr>
        <w:rPr>
          <w:rFonts w:ascii="Arial" w:hAnsi="Arial" w:cs="Arial"/>
          <w:sz w:val="24"/>
          <w:szCs w:val="24"/>
        </w:rPr>
      </w:pPr>
    </w:p>
    <w:p w14:paraId="0022472F" w14:textId="77777777" w:rsidR="000D74BC" w:rsidRDefault="000D74BC" w:rsidP="003E2E53">
      <w:pPr>
        <w:rPr>
          <w:rFonts w:ascii="Arial" w:hAnsi="Arial" w:cs="Arial"/>
          <w:sz w:val="24"/>
          <w:szCs w:val="24"/>
        </w:rPr>
      </w:pPr>
    </w:p>
    <w:p w14:paraId="540F2DFD" w14:textId="29F56A2F" w:rsidR="003E2E53" w:rsidRDefault="003E2E53" w:rsidP="003E2E53">
      <w:pPr>
        <w:rPr>
          <w:rFonts w:ascii="Arial" w:hAnsi="Arial" w:cs="Arial"/>
          <w:b/>
          <w:bCs/>
          <w:sz w:val="22"/>
          <w:szCs w:val="22"/>
        </w:rPr>
      </w:pPr>
      <w:r w:rsidRPr="003E2E53">
        <w:rPr>
          <w:rFonts w:ascii="Arial" w:hAnsi="Arial" w:cs="Arial"/>
          <w:b/>
          <w:bCs/>
          <w:sz w:val="24"/>
          <w:szCs w:val="24"/>
        </w:rPr>
        <w:t>4</w:t>
      </w:r>
      <w:r w:rsidR="00CD5C98">
        <w:rPr>
          <w:rFonts w:ascii="Arial" w:hAnsi="Arial" w:cs="Arial"/>
          <w:b/>
          <w:bCs/>
          <w:sz w:val="24"/>
          <w:szCs w:val="24"/>
        </w:rPr>
        <w:t>95</w:t>
      </w:r>
      <w:r w:rsidRPr="003E2E53">
        <w:rPr>
          <w:rFonts w:ascii="Arial" w:hAnsi="Arial" w:cs="Arial"/>
          <w:b/>
          <w:bCs/>
          <w:sz w:val="24"/>
          <w:szCs w:val="24"/>
        </w:rPr>
        <w:t>.1</w:t>
      </w:r>
      <w:r w:rsidR="00B6738E">
        <w:rPr>
          <w:rFonts w:ascii="Arial" w:hAnsi="Arial" w:cs="Arial"/>
          <w:b/>
          <w:bCs/>
          <w:sz w:val="24"/>
          <w:szCs w:val="24"/>
        </w:rPr>
        <w:t>0</w:t>
      </w:r>
      <w:r w:rsidRPr="003E2E53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3E2E53">
        <w:rPr>
          <w:rFonts w:ascii="Arial" w:hAnsi="Arial" w:cs="Arial"/>
          <w:b/>
          <w:bCs/>
          <w:sz w:val="22"/>
          <w:szCs w:val="22"/>
          <w:u w:val="single"/>
        </w:rPr>
        <w:t xml:space="preserve">Income and Expenditure 2023-24 Quatre </w:t>
      </w:r>
      <w:r w:rsidR="002D78C1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3E2E53">
        <w:rPr>
          <w:rFonts w:ascii="Arial" w:hAnsi="Arial" w:cs="Arial"/>
          <w:b/>
          <w:bCs/>
          <w:sz w:val="22"/>
          <w:szCs w:val="22"/>
          <w:u w:val="single"/>
        </w:rPr>
        <w:t xml:space="preserve"> Summary and Bank Reconciliation</w:t>
      </w:r>
      <w:r w:rsidRPr="003E2E5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66DAEE2" w14:textId="77777777" w:rsidR="000D74BC" w:rsidRDefault="000D74BC" w:rsidP="003E2E53">
      <w:pPr>
        <w:rPr>
          <w:rFonts w:ascii="Arial" w:hAnsi="Arial" w:cs="Arial"/>
          <w:b/>
          <w:bCs/>
          <w:sz w:val="22"/>
          <w:szCs w:val="22"/>
        </w:rPr>
      </w:pPr>
    </w:p>
    <w:p w14:paraId="6921448C" w14:textId="3325E599" w:rsidR="003E2E53" w:rsidRDefault="003E2E53" w:rsidP="000D74BC">
      <w:pPr>
        <w:ind w:left="9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comments concerning the Q</w:t>
      </w:r>
      <w:r w:rsidR="002D78C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summary and bank   </w:t>
      </w:r>
      <w:r w:rsidR="000D7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reconciliation. Both documents were approved.</w:t>
      </w:r>
    </w:p>
    <w:p w14:paraId="03839776" w14:textId="77777777" w:rsidR="000D74BC" w:rsidRDefault="000D74BC" w:rsidP="000D74BC">
      <w:pPr>
        <w:rPr>
          <w:rFonts w:ascii="Arial" w:hAnsi="Arial" w:cs="Arial"/>
          <w:b/>
          <w:bCs/>
          <w:sz w:val="24"/>
          <w:szCs w:val="24"/>
        </w:rPr>
      </w:pPr>
    </w:p>
    <w:p w14:paraId="0A93597A" w14:textId="6C5831B5" w:rsidR="000D74BC" w:rsidRPr="000D74BC" w:rsidRDefault="003E2E53" w:rsidP="000D74BC">
      <w:pPr>
        <w:rPr>
          <w:rFonts w:ascii="Arial" w:hAnsi="Arial" w:cs="Arial"/>
          <w:b/>
          <w:bCs/>
          <w:sz w:val="24"/>
          <w:szCs w:val="24"/>
        </w:rPr>
      </w:pPr>
      <w:r w:rsidRPr="003E2E53">
        <w:rPr>
          <w:rFonts w:ascii="Arial" w:hAnsi="Arial" w:cs="Arial"/>
          <w:b/>
          <w:bCs/>
          <w:sz w:val="24"/>
          <w:szCs w:val="24"/>
        </w:rPr>
        <w:t>4</w:t>
      </w:r>
      <w:r w:rsidR="00CD5C98">
        <w:rPr>
          <w:rFonts w:ascii="Arial" w:hAnsi="Arial" w:cs="Arial"/>
          <w:b/>
          <w:bCs/>
          <w:sz w:val="24"/>
          <w:szCs w:val="24"/>
        </w:rPr>
        <w:t>96</w:t>
      </w:r>
      <w:r w:rsidRPr="003E2E53">
        <w:rPr>
          <w:rFonts w:ascii="Arial" w:hAnsi="Arial" w:cs="Arial"/>
          <w:b/>
          <w:bCs/>
          <w:sz w:val="24"/>
          <w:szCs w:val="24"/>
        </w:rPr>
        <w:t>.1</w:t>
      </w:r>
      <w:r w:rsidR="00B6738E">
        <w:rPr>
          <w:rFonts w:ascii="Arial" w:hAnsi="Arial" w:cs="Arial"/>
          <w:b/>
          <w:bCs/>
          <w:sz w:val="24"/>
          <w:szCs w:val="24"/>
        </w:rPr>
        <w:t>1</w:t>
      </w:r>
      <w:r w:rsidRPr="003E2E53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3E2E53">
        <w:rPr>
          <w:rFonts w:ascii="Arial" w:hAnsi="Arial" w:cs="Arial"/>
          <w:b/>
          <w:bCs/>
          <w:sz w:val="24"/>
          <w:szCs w:val="24"/>
          <w:u w:val="single"/>
        </w:rPr>
        <w:t>Inspection of Cemetery</w:t>
      </w:r>
      <w:r>
        <w:rPr>
          <w:rFonts w:ascii="Arial" w:hAnsi="Arial" w:cs="Arial"/>
          <w:sz w:val="24"/>
          <w:szCs w:val="24"/>
        </w:rPr>
        <w:t xml:space="preserve"> </w:t>
      </w:r>
      <w:r w:rsidR="00B6738E">
        <w:rPr>
          <w:rFonts w:ascii="Arial" w:hAnsi="Arial" w:cs="Arial"/>
          <w:sz w:val="24"/>
          <w:szCs w:val="24"/>
        </w:rPr>
        <w:t xml:space="preserve"> </w:t>
      </w:r>
    </w:p>
    <w:p w14:paraId="61740D65" w14:textId="77777777" w:rsidR="000D74BC" w:rsidRDefault="000D74BC" w:rsidP="003E2E53">
      <w:pPr>
        <w:rPr>
          <w:rFonts w:ascii="Arial" w:hAnsi="Arial" w:cs="Arial"/>
          <w:sz w:val="24"/>
          <w:szCs w:val="24"/>
        </w:rPr>
      </w:pPr>
    </w:p>
    <w:p w14:paraId="72914FEE" w14:textId="77777777" w:rsidR="002A55D6" w:rsidRDefault="00273D9A" w:rsidP="000D74BC">
      <w:pPr>
        <w:ind w:left="9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advised that an inspection had taken place after the storm and the contractors had been out to repair the fence panel rou</w:t>
      </w:r>
      <w:r w:rsidR="003816F0">
        <w:rPr>
          <w:rFonts w:ascii="Arial" w:hAnsi="Arial" w:cs="Arial"/>
          <w:sz w:val="24"/>
          <w:szCs w:val="24"/>
        </w:rPr>
        <w:t>nd the compound, cleared the paths of moss and tr</w:t>
      </w:r>
      <w:r w:rsidR="00832159">
        <w:rPr>
          <w:rFonts w:ascii="Arial" w:hAnsi="Arial" w:cs="Arial"/>
          <w:sz w:val="24"/>
          <w:szCs w:val="24"/>
        </w:rPr>
        <w:t>immed the hedges along the path.</w:t>
      </w:r>
    </w:p>
    <w:p w14:paraId="6A71EEDF" w14:textId="604E3395" w:rsidR="00B6738E" w:rsidRDefault="002A55D6" w:rsidP="000D74BC">
      <w:pPr>
        <w:ind w:left="9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other issues to report</w:t>
      </w:r>
      <w:r w:rsidR="00B6738E">
        <w:rPr>
          <w:rFonts w:ascii="Arial" w:hAnsi="Arial" w:cs="Arial"/>
          <w:sz w:val="24"/>
          <w:szCs w:val="24"/>
        </w:rPr>
        <w:t xml:space="preserve">  </w:t>
      </w:r>
    </w:p>
    <w:p w14:paraId="6BB006CB" w14:textId="77777777" w:rsidR="000D74BC" w:rsidRDefault="000D74BC" w:rsidP="002A3806">
      <w:pPr>
        <w:rPr>
          <w:rFonts w:ascii="Arial" w:hAnsi="Arial" w:cs="Arial"/>
          <w:sz w:val="24"/>
          <w:szCs w:val="24"/>
        </w:rPr>
      </w:pPr>
    </w:p>
    <w:p w14:paraId="02C32ECF" w14:textId="2E58398F" w:rsidR="002A3806" w:rsidRPr="002A3806" w:rsidRDefault="002A3806" w:rsidP="002A3806">
      <w:pPr>
        <w:rPr>
          <w:rFonts w:ascii="Arial" w:hAnsi="Arial" w:cs="Arial"/>
          <w:b/>
          <w:bCs/>
          <w:sz w:val="24"/>
          <w:szCs w:val="24"/>
        </w:rPr>
      </w:pPr>
      <w:r w:rsidRPr="002A3806">
        <w:rPr>
          <w:rFonts w:ascii="Arial" w:hAnsi="Arial" w:cs="Arial"/>
          <w:b/>
          <w:bCs/>
          <w:sz w:val="24"/>
          <w:szCs w:val="24"/>
        </w:rPr>
        <w:t>4</w:t>
      </w:r>
      <w:r w:rsidR="00CD5C98">
        <w:rPr>
          <w:rFonts w:ascii="Arial" w:hAnsi="Arial" w:cs="Arial"/>
          <w:b/>
          <w:bCs/>
          <w:sz w:val="24"/>
          <w:szCs w:val="24"/>
        </w:rPr>
        <w:t>97</w:t>
      </w:r>
      <w:r w:rsidRPr="002A3806">
        <w:rPr>
          <w:rFonts w:ascii="Arial" w:hAnsi="Arial" w:cs="Arial"/>
          <w:b/>
          <w:bCs/>
          <w:sz w:val="24"/>
          <w:szCs w:val="24"/>
        </w:rPr>
        <w:t>.1</w:t>
      </w:r>
      <w:r w:rsidR="00B3099B">
        <w:rPr>
          <w:rFonts w:ascii="Arial" w:hAnsi="Arial" w:cs="Arial"/>
          <w:b/>
          <w:bCs/>
          <w:sz w:val="24"/>
          <w:szCs w:val="24"/>
        </w:rPr>
        <w:t>2</w:t>
      </w:r>
      <w:r w:rsidRPr="002A3806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2A3806">
        <w:rPr>
          <w:rFonts w:ascii="Arial" w:hAnsi="Arial" w:cs="Arial"/>
          <w:b/>
          <w:bCs/>
          <w:sz w:val="24"/>
          <w:szCs w:val="24"/>
          <w:u w:val="single"/>
        </w:rPr>
        <w:t>Any other Business</w:t>
      </w:r>
    </w:p>
    <w:p w14:paraId="0DB285FD" w14:textId="77777777" w:rsidR="002A3806" w:rsidRDefault="002A3806" w:rsidP="002A3806">
      <w:pPr>
        <w:rPr>
          <w:rFonts w:ascii="Arial" w:hAnsi="Arial" w:cs="Arial"/>
          <w:sz w:val="24"/>
          <w:szCs w:val="24"/>
        </w:rPr>
      </w:pPr>
    </w:p>
    <w:p w14:paraId="3721C067" w14:textId="26761897" w:rsidR="002A3806" w:rsidRDefault="00B3099B" w:rsidP="002A3806">
      <w:pPr>
        <w:ind w:left="9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other business.</w:t>
      </w:r>
    </w:p>
    <w:p w14:paraId="58173FBF" w14:textId="77777777" w:rsidR="002A3806" w:rsidRDefault="002A3806" w:rsidP="002A3806">
      <w:pPr>
        <w:ind w:left="936"/>
        <w:rPr>
          <w:rFonts w:ascii="Arial" w:hAnsi="Arial" w:cs="Arial"/>
          <w:sz w:val="24"/>
          <w:szCs w:val="24"/>
        </w:rPr>
      </w:pPr>
    </w:p>
    <w:p w14:paraId="798EC452" w14:textId="77777777" w:rsidR="002A3806" w:rsidRDefault="002A3806" w:rsidP="002A3806">
      <w:pPr>
        <w:ind w:left="936"/>
        <w:rPr>
          <w:rFonts w:ascii="Arial" w:hAnsi="Arial" w:cs="Arial"/>
          <w:sz w:val="24"/>
          <w:szCs w:val="24"/>
        </w:rPr>
      </w:pPr>
    </w:p>
    <w:p w14:paraId="5C44DE93" w14:textId="77777777" w:rsidR="002A3806" w:rsidRDefault="002A3806" w:rsidP="002A3806">
      <w:pPr>
        <w:rPr>
          <w:rFonts w:ascii="Arial" w:hAnsi="Arial" w:cs="Arial"/>
          <w:sz w:val="24"/>
          <w:szCs w:val="24"/>
        </w:rPr>
      </w:pPr>
    </w:p>
    <w:p w14:paraId="1031666C" w14:textId="77777777" w:rsidR="002A3806" w:rsidRDefault="002A3806" w:rsidP="002A3806">
      <w:pPr>
        <w:rPr>
          <w:rFonts w:ascii="Arial" w:hAnsi="Arial" w:cs="Arial"/>
          <w:sz w:val="24"/>
          <w:szCs w:val="24"/>
        </w:rPr>
      </w:pPr>
    </w:p>
    <w:p w14:paraId="09433108" w14:textId="77777777" w:rsidR="002A3806" w:rsidRDefault="002A3806" w:rsidP="002A3806">
      <w:pPr>
        <w:rPr>
          <w:rFonts w:ascii="Arial" w:hAnsi="Arial" w:cs="Arial"/>
          <w:sz w:val="24"/>
          <w:szCs w:val="24"/>
        </w:rPr>
      </w:pPr>
    </w:p>
    <w:p w14:paraId="68895A83" w14:textId="3D8A8A2D" w:rsidR="002A3806" w:rsidRPr="003E2E53" w:rsidRDefault="002A3806" w:rsidP="002A38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closed at 7:</w:t>
      </w:r>
      <w:r w:rsidR="002A55D6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>pm</w:t>
      </w:r>
    </w:p>
    <w:p w14:paraId="4B6FDFA7" w14:textId="77777777" w:rsidR="006E2E49" w:rsidRPr="003E2E53" w:rsidRDefault="006E2E49" w:rsidP="0053553E">
      <w:pPr>
        <w:rPr>
          <w:rFonts w:ascii="Arial" w:hAnsi="Arial" w:cs="Arial"/>
          <w:b/>
          <w:bCs/>
          <w:sz w:val="23"/>
          <w:szCs w:val="23"/>
        </w:rPr>
      </w:pPr>
    </w:p>
    <w:p w14:paraId="4CEBE942" w14:textId="77777777" w:rsidR="006E2E49" w:rsidRPr="003E2E53" w:rsidRDefault="006E2E49" w:rsidP="0053553E">
      <w:pPr>
        <w:rPr>
          <w:rFonts w:ascii="Arial" w:hAnsi="Arial" w:cs="Arial"/>
          <w:b/>
          <w:bCs/>
          <w:sz w:val="23"/>
          <w:szCs w:val="23"/>
        </w:rPr>
      </w:pPr>
    </w:p>
    <w:p w14:paraId="6F0C4FC4" w14:textId="77777777" w:rsidR="0053553E" w:rsidRPr="0053553E" w:rsidRDefault="0053553E" w:rsidP="0053553E">
      <w:pPr>
        <w:rPr>
          <w:rFonts w:ascii="Arial" w:hAnsi="Arial" w:cs="Arial"/>
          <w:b/>
          <w:bCs/>
          <w:u w:val="single"/>
        </w:rPr>
      </w:pPr>
    </w:p>
    <w:p w14:paraId="78423802" w14:textId="6F6CA3E3" w:rsidR="0053553E" w:rsidRPr="0053553E" w:rsidRDefault="0053553E" w:rsidP="0053553E">
      <w:pPr>
        <w:rPr>
          <w:rFonts w:ascii="Arial" w:hAnsi="Arial" w:cs="Arial"/>
          <w:vanish/>
          <w:specVanish/>
        </w:rPr>
      </w:pPr>
      <w:r>
        <w:rPr>
          <w:rFonts w:ascii="Arial" w:hAnsi="Arial" w:cs="Arial"/>
          <w:b/>
          <w:bCs/>
          <w:u w:val="single"/>
        </w:rPr>
        <w:t xml:space="preserve">                </w:t>
      </w:r>
    </w:p>
    <w:p w14:paraId="29783D43" w14:textId="77777777" w:rsidR="0053553E" w:rsidRPr="00946C61" w:rsidRDefault="0053553E" w:rsidP="0053553E">
      <w:pPr>
        <w:rPr>
          <w:b/>
          <w:u w:val="single"/>
        </w:rPr>
      </w:pPr>
    </w:p>
    <w:sectPr w:rsidR="0053553E" w:rsidRPr="00946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61"/>
    <w:rsid w:val="00033891"/>
    <w:rsid w:val="00094D68"/>
    <w:rsid w:val="000D74BC"/>
    <w:rsid w:val="001A1C6F"/>
    <w:rsid w:val="002145DE"/>
    <w:rsid w:val="00273D9A"/>
    <w:rsid w:val="002A3806"/>
    <w:rsid w:val="002A55D6"/>
    <w:rsid w:val="002B26DB"/>
    <w:rsid w:val="002C3E9B"/>
    <w:rsid w:val="002D78C1"/>
    <w:rsid w:val="003816F0"/>
    <w:rsid w:val="00384CF8"/>
    <w:rsid w:val="003B2103"/>
    <w:rsid w:val="003E2E53"/>
    <w:rsid w:val="003E3EB2"/>
    <w:rsid w:val="004A5EFA"/>
    <w:rsid w:val="0050312F"/>
    <w:rsid w:val="00516D15"/>
    <w:rsid w:val="0053553E"/>
    <w:rsid w:val="005A564A"/>
    <w:rsid w:val="00601387"/>
    <w:rsid w:val="006657AF"/>
    <w:rsid w:val="006E2E49"/>
    <w:rsid w:val="00820C09"/>
    <w:rsid w:val="00832159"/>
    <w:rsid w:val="008E0FD2"/>
    <w:rsid w:val="008E6CCA"/>
    <w:rsid w:val="008F2816"/>
    <w:rsid w:val="00946C61"/>
    <w:rsid w:val="009B4E08"/>
    <w:rsid w:val="00A0796B"/>
    <w:rsid w:val="00A35934"/>
    <w:rsid w:val="00A5687D"/>
    <w:rsid w:val="00A60168"/>
    <w:rsid w:val="00B3099B"/>
    <w:rsid w:val="00B6738E"/>
    <w:rsid w:val="00B808C3"/>
    <w:rsid w:val="00BD53AD"/>
    <w:rsid w:val="00BE6B01"/>
    <w:rsid w:val="00CD5C98"/>
    <w:rsid w:val="00D03796"/>
    <w:rsid w:val="00D9432A"/>
    <w:rsid w:val="00DB51A1"/>
    <w:rsid w:val="00E7376C"/>
    <w:rsid w:val="00EE1EF2"/>
    <w:rsid w:val="00F948FC"/>
    <w:rsid w:val="00FB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26315"/>
  <w15:docId w15:val="{4827EFBF-7327-4709-94AE-3F8A2CB7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 Blackburn</dc:creator>
  <cp:keywords/>
  <dc:description/>
  <cp:lastModifiedBy>Kelly Grove</cp:lastModifiedBy>
  <cp:revision>2</cp:revision>
  <cp:lastPrinted>2024-04-14T13:47:00Z</cp:lastPrinted>
  <dcterms:created xsi:type="dcterms:W3CDTF">2024-04-24T10:33:00Z</dcterms:created>
  <dcterms:modified xsi:type="dcterms:W3CDTF">2024-04-24T10:33:00Z</dcterms:modified>
</cp:coreProperties>
</file>